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91" w:rsidRDefault="00346091" w:rsidP="00346091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91" w:rsidRDefault="00346091" w:rsidP="00346091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346091" w:rsidRDefault="00346091" w:rsidP="00346091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346091" w:rsidRDefault="00346091" w:rsidP="00346091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A113AC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346091" w:rsidRDefault="00346091" w:rsidP="00346091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23684F" w:rsidRDefault="00177D58" w:rsidP="00A31325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CF50A6">
        <w:rPr>
          <w:sz w:val="28"/>
          <w:szCs w:val="28"/>
          <w:lang w:val="uk-UA"/>
        </w:rPr>
        <w:t>АКАЗ</w:t>
      </w:r>
    </w:p>
    <w:p w:rsidR="0023684F" w:rsidRDefault="001B28D8" w:rsidP="00A3132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A113A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="00A113AC">
        <w:rPr>
          <w:sz w:val="28"/>
          <w:szCs w:val="28"/>
          <w:lang w:val="uk-UA"/>
        </w:rPr>
        <w:t>.202</w:t>
      </w:r>
      <w:r w:rsidR="00AD5BDB">
        <w:rPr>
          <w:sz w:val="28"/>
          <w:szCs w:val="28"/>
          <w:lang w:val="uk-UA"/>
        </w:rPr>
        <w:t>4</w:t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671D94">
        <w:rPr>
          <w:sz w:val="28"/>
          <w:szCs w:val="28"/>
          <w:lang w:val="uk-UA"/>
        </w:rPr>
        <w:t>с. Дашківці</w:t>
      </w:r>
      <w:r w:rsidR="00671D94">
        <w:rPr>
          <w:sz w:val="28"/>
          <w:szCs w:val="28"/>
          <w:lang w:val="uk-UA"/>
        </w:rPr>
        <w:tab/>
      </w:r>
      <w:r w:rsidR="00671D94">
        <w:rPr>
          <w:sz w:val="28"/>
          <w:szCs w:val="28"/>
          <w:lang w:val="uk-UA"/>
        </w:rPr>
        <w:tab/>
      </w:r>
      <w:r w:rsidR="00CF50A6">
        <w:rPr>
          <w:sz w:val="28"/>
          <w:szCs w:val="28"/>
          <w:lang w:val="uk-UA"/>
        </w:rPr>
        <w:tab/>
      </w:r>
      <w:r w:rsidR="00CF50A6">
        <w:rPr>
          <w:sz w:val="28"/>
          <w:szCs w:val="28"/>
          <w:lang w:val="uk-UA"/>
        </w:rPr>
        <w:tab/>
      </w:r>
      <w:r w:rsidR="00CF50A6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20</w:t>
      </w:r>
      <w:r w:rsidR="009E3D31">
        <w:rPr>
          <w:sz w:val="28"/>
          <w:szCs w:val="28"/>
          <w:lang w:val="uk-UA"/>
        </w:rPr>
        <w:t>6</w:t>
      </w:r>
    </w:p>
    <w:p w:rsidR="00CE1E90" w:rsidRPr="0044317E" w:rsidRDefault="00CE1E90" w:rsidP="00A31325">
      <w:pPr>
        <w:spacing w:line="276" w:lineRule="auto"/>
        <w:rPr>
          <w:sz w:val="28"/>
          <w:szCs w:val="28"/>
          <w:lang w:val="uk-UA"/>
        </w:rPr>
      </w:pPr>
    </w:p>
    <w:p w:rsidR="00680AE6" w:rsidRDefault="00680AE6" w:rsidP="00A31325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  <w:r w:rsidRPr="00D63E01">
        <w:rPr>
          <w:rFonts w:eastAsia="Times New Roman"/>
          <w:spacing w:val="-6"/>
          <w:sz w:val="28"/>
          <w:szCs w:val="28"/>
          <w:lang w:val="uk-UA"/>
        </w:rPr>
        <w:t xml:space="preserve">Про </w:t>
      </w:r>
      <w:r>
        <w:rPr>
          <w:rFonts w:eastAsia="Times New Roman"/>
          <w:spacing w:val="-6"/>
          <w:sz w:val="28"/>
          <w:szCs w:val="28"/>
          <w:lang w:val="uk-UA"/>
        </w:rPr>
        <w:t xml:space="preserve">створення атестаційної комісії для </w:t>
      </w:r>
    </w:p>
    <w:p w:rsidR="00680AE6" w:rsidRDefault="00680AE6" w:rsidP="00A31325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атестаці</w:t>
      </w:r>
      <w:r w:rsidR="00EE6D49">
        <w:rPr>
          <w:rFonts w:eastAsia="Times New Roman"/>
          <w:spacing w:val="-6"/>
          <w:sz w:val="28"/>
          <w:szCs w:val="28"/>
          <w:lang w:val="uk-UA"/>
        </w:rPr>
        <w:t>ї педагогічних працівників у 202</w:t>
      </w:r>
      <w:r w:rsidR="00AD5BDB">
        <w:rPr>
          <w:rFonts w:eastAsia="Times New Roman"/>
          <w:spacing w:val="-6"/>
          <w:sz w:val="28"/>
          <w:szCs w:val="28"/>
          <w:lang w:val="uk-UA"/>
        </w:rPr>
        <w:t>4</w:t>
      </w:r>
      <w:r>
        <w:rPr>
          <w:rFonts w:eastAsia="Times New Roman"/>
          <w:spacing w:val="-6"/>
          <w:sz w:val="28"/>
          <w:szCs w:val="28"/>
          <w:lang w:val="uk-UA"/>
        </w:rPr>
        <w:t>-20</w:t>
      </w:r>
      <w:r w:rsidR="00A31325">
        <w:rPr>
          <w:rFonts w:eastAsia="Times New Roman"/>
          <w:spacing w:val="-6"/>
          <w:sz w:val="28"/>
          <w:szCs w:val="28"/>
          <w:lang w:val="uk-UA"/>
        </w:rPr>
        <w:t>2</w:t>
      </w:r>
      <w:r w:rsidR="00AD5BDB">
        <w:rPr>
          <w:rFonts w:eastAsia="Times New Roman"/>
          <w:spacing w:val="-6"/>
          <w:sz w:val="28"/>
          <w:szCs w:val="28"/>
          <w:lang w:val="uk-UA"/>
        </w:rPr>
        <w:t>5</w:t>
      </w: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8"/>
          <w:szCs w:val="28"/>
          <w:lang w:val="uk-UA"/>
        </w:rPr>
        <w:t>н.р</w:t>
      </w:r>
      <w:proofErr w:type="spellEnd"/>
      <w:r>
        <w:rPr>
          <w:rFonts w:eastAsia="Times New Roman"/>
          <w:spacing w:val="-6"/>
          <w:sz w:val="28"/>
          <w:szCs w:val="28"/>
          <w:lang w:val="uk-UA"/>
        </w:rPr>
        <w:t>.</w:t>
      </w:r>
    </w:p>
    <w:p w:rsidR="00903FA5" w:rsidRPr="00903FA5" w:rsidRDefault="001B28D8" w:rsidP="00903FA5">
      <w:pPr>
        <w:rPr>
          <w:rFonts w:eastAsia="Times New Roman"/>
          <w:sz w:val="28"/>
          <w:szCs w:val="28"/>
          <w:lang w:val="uk-UA"/>
        </w:rPr>
      </w:pPr>
      <w:r w:rsidRPr="0004174C">
        <w:rPr>
          <w:rFonts w:eastAsia="Calibri"/>
          <w:sz w:val="28"/>
          <w:szCs w:val="28"/>
          <w:lang w:val="uk-UA"/>
        </w:rPr>
        <w:t xml:space="preserve">Відповідно до частини четвертої ст.54 Закону України «Про освіту», частини першої ст.32 Закону України «Про дошкільну освіту», частини першої ст.27 Закону України «Про </w:t>
      </w:r>
      <w:r>
        <w:rPr>
          <w:rFonts w:eastAsia="Calibri"/>
          <w:sz w:val="28"/>
          <w:szCs w:val="28"/>
          <w:lang w:val="uk-UA"/>
        </w:rPr>
        <w:t xml:space="preserve">повну </w:t>
      </w:r>
      <w:r w:rsidRPr="0004174C">
        <w:rPr>
          <w:rFonts w:eastAsia="Calibri"/>
          <w:sz w:val="28"/>
          <w:szCs w:val="28"/>
          <w:lang w:val="uk-UA"/>
        </w:rPr>
        <w:t xml:space="preserve">загальну середню освіту», Положення  про атестацію педагогічних </w:t>
      </w:r>
      <w:proofErr w:type="spellStart"/>
      <w:r w:rsidRPr="0004174C">
        <w:rPr>
          <w:rFonts w:eastAsia="Calibri"/>
          <w:sz w:val="28"/>
          <w:szCs w:val="28"/>
          <w:lang w:val="uk-UA"/>
        </w:rPr>
        <w:t>працівників,затвердженого</w:t>
      </w:r>
      <w:proofErr w:type="spellEnd"/>
      <w:r w:rsidRPr="0004174C">
        <w:rPr>
          <w:rFonts w:eastAsia="Calibri"/>
          <w:sz w:val="28"/>
          <w:szCs w:val="28"/>
          <w:lang w:val="uk-UA"/>
        </w:rPr>
        <w:t xml:space="preserve"> наказом Міністерства освіти і науки України ві</w:t>
      </w:r>
      <w:r>
        <w:rPr>
          <w:rFonts w:eastAsia="Calibri"/>
          <w:sz w:val="28"/>
          <w:szCs w:val="28"/>
          <w:lang w:val="uk-UA"/>
        </w:rPr>
        <w:t>д 09.09.2022, №805</w:t>
      </w:r>
      <w:r w:rsidR="00903FA5">
        <w:rPr>
          <w:rFonts w:eastAsia="Calibri"/>
          <w:sz w:val="28"/>
          <w:szCs w:val="28"/>
          <w:lang w:val="uk-UA"/>
        </w:rPr>
        <w:t xml:space="preserve">, </w:t>
      </w:r>
      <w:r w:rsidR="00903FA5" w:rsidRPr="00903FA5">
        <w:rPr>
          <w:rFonts w:eastAsia="Times New Roman"/>
          <w:sz w:val="28"/>
          <w:szCs w:val="28"/>
          <w:lang w:val="uk-UA"/>
        </w:rPr>
        <w:t>з метою організації та проведення у 202</w:t>
      </w:r>
      <w:r w:rsidR="00AD5BDB">
        <w:rPr>
          <w:rFonts w:eastAsia="Times New Roman"/>
          <w:sz w:val="28"/>
          <w:szCs w:val="28"/>
          <w:lang w:val="uk-UA"/>
        </w:rPr>
        <w:t>4</w:t>
      </w:r>
      <w:r w:rsidR="00903FA5" w:rsidRPr="00903FA5">
        <w:rPr>
          <w:rFonts w:eastAsia="Times New Roman"/>
          <w:sz w:val="28"/>
          <w:szCs w:val="28"/>
          <w:lang w:val="uk-UA"/>
        </w:rPr>
        <w:t>-202</w:t>
      </w:r>
      <w:r w:rsidR="00AD5BDB">
        <w:rPr>
          <w:rFonts w:eastAsia="Times New Roman"/>
          <w:sz w:val="28"/>
          <w:szCs w:val="28"/>
          <w:lang w:val="uk-UA"/>
        </w:rPr>
        <w:t xml:space="preserve">5 </w:t>
      </w:r>
      <w:r w:rsidR="00903FA5" w:rsidRPr="00903FA5">
        <w:rPr>
          <w:rFonts w:eastAsia="Times New Roman"/>
          <w:sz w:val="28"/>
          <w:szCs w:val="28"/>
          <w:lang w:val="uk-UA"/>
        </w:rPr>
        <w:t>навчальному році атестації педагогічних працівників</w:t>
      </w:r>
      <w:r w:rsidR="00903FA5">
        <w:rPr>
          <w:rFonts w:eastAsia="Times New Roman"/>
          <w:sz w:val="28"/>
          <w:szCs w:val="28"/>
          <w:lang w:val="uk-UA"/>
        </w:rPr>
        <w:t>,</w:t>
      </w:r>
      <w:r w:rsidR="00903FA5" w:rsidRPr="00903FA5">
        <w:rPr>
          <w:rFonts w:eastAsia="Times New Roman"/>
          <w:sz w:val="28"/>
          <w:szCs w:val="28"/>
          <w:lang w:val="uk-UA"/>
        </w:rPr>
        <w:t xml:space="preserve"> </w:t>
      </w:r>
    </w:p>
    <w:p w:rsidR="00680AE6" w:rsidRDefault="0044317E" w:rsidP="00A31325">
      <w:pPr>
        <w:shd w:val="clear" w:color="auto" w:fill="FFFFFF"/>
        <w:spacing w:line="276" w:lineRule="auto"/>
        <w:ind w:left="142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НАКАЗУЮ</w:t>
      </w:r>
      <w:r w:rsidR="00680AE6">
        <w:rPr>
          <w:rFonts w:eastAsia="Times New Roman"/>
          <w:spacing w:val="-6"/>
          <w:sz w:val="28"/>
          <w:szCs w:val="28"/>
          <w:lang w:val="uk-UA"/>
        </w:rPr>
        <w:t>:</w:t>
      </w:r>
    </w:p>
    <w:p w:rsidR="00D6562E" w:rsidRDefault="00680AE6" w:rsidP="00903FA5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r w:rsidRPr="00707CE8">
        <w:rPr>
          <w:rFonts w:eastAsia="Times New Roman"/>
          <w:spacing w:val="-6"/>
          <w:sz w:val="28"/>
          <w:szCs w:val="28"/>
          <w:lang w:val="uk-UA"/>
        </w:rPr>
        <w:t>Створити атестаційну комісію в складі:</w:t>
      </w:r>
    </w:p>
    <w:p w:rsidR="00D6562E" w:rsidRDefault="00D6562E" w:rsidP="00903FA5">
      <w:pPr>
        <w:pStyle w:val="a3"/>
        <w:shd w:val="clear" w:color="auto" w:fill="FFFFFF"/>
        <w:spacing w:line="276" w:lineRule="auto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r w:rsidRPr="00707CE8">
        <w:rPr>
          <w:rFonts w:eastAsia="Times New Roman"/>
          <w:spacing w:val="-6"/>
          <w:sz w:val="28"/>
          <w:szCs w:val="28"/>
          <w:lang w:val="uk-UA"/>
        </w:rPr>
        <w:t>голова атестаційної комісії</w:t>
      </w: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Pr="00707CE8">
        <w:rPr>
          <w:rFonts w:eastAsia="Times New Roman"/>
          <w:spacing w:val="-6"/>
          <w:sz w:val="28"/>
          <w:szCs w:val="28"/>
          <w:lang w:val="uk-UA"/>
        </w:rPr>
        <w:t>–</w:t>
      </w:r>
      <w:r w:rsidRPr="00D6562E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AD5BDB">
        <w:rPr>
          <w:rFonts w:eastAsia="Times New Roman"/>
          <w:spacing w:val="-6"/>
          <w:sz w:val="28"/>
          <w:szCs w:val="28"/>
          <w:lang w:val="uk-UA"/>
        </w:rPr>
        <w:t>Медяна М.В</w:t>
      </w:r>
      <w:r w:rsidR="001B28D8" w:rsidRPr="00707CE8">
        <w:rPr>
          <w:rFonts w:eastAsia="Times New Roman"/>
          <w:spacing w:val="-6"/>
          <w:sz w:val="28"/>
          <w:szCs w:val="28"/>
          <w:lang w:val="uk-UA"/>
        </w:rPr>
        <w:t>.</w:t>
      </w:r>
      <w:r w:rsidR="001B28D8" w:rsidRPr="00D6562E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1B28D8">
        <w:rPr>
          <w:rFonts w:eastAsia="Times New Roman"/>
          <w:spacing w:val="-6"/>
          <w:sz w:val="28"/>
          <w:szCs w:val="28"/>
          <w:lang w:val="uk-UA"/>
        </w:rPr>
        <w:t xml:space="preserve">– </w:t>
      </w:r>
      <w:r w:rsidR="001B28D8" w:rsidRPr="00521D26">
        <w:rPr>
          <w:rFonts w:eastAsia="Times New Roman"/>
          <w:spacing w:val="-6"/>
          <w:sz w:val="28"/>
          <w:szCs w:val="28"/>
          <w:lang w:val="uk-UA"/>
        </w:rPr>
        <w:t xml:space="preserve">заступник директора з </w:t>
      </w:r>
      <w:r w:rsidR="001B28D8">
        <w:rPr>
          <w:rFonts w:eastAsia="Times New Roman"/>
          <w:spacing w:val="-6"/>
          <w:sz w:val="28"/>
          <w:szCs w:val="28"/>
          <w:lang w:val="uk-UA"/>
        </w:rPr>
        <w:t>навчально-</w:t>
      </w:r>
      <w:r w:rsidR="001B28D8" w:rsidRPr="00521D26">
        <w:rPr>
          <w:rFonts w:eastAsia="Times New Roman"/>
          <w:spacing w:val="-6"/>
          <w:sz w:val="28"/>
          <w:szCs w:val="28"/>
          <w:lang w:val="uk-UA"/>
        </w:rPr>
        <w:t>виховної роботи</w:t>
      </w:r>
    </w:p>
    <w:p w:rsidR="00D6562E" w:rsidRDefault="00D6562E" w:rsidP="00903FA5">
      <w:pPr>
        <w:pStyle w:val="a3"/>
        <w:shd w:val="clear" w:color="auto" w:fill="FFFFFF"/>
        <w:spacing w:line="276" w:lineRule="auto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 xml:space="preserve">секретар </w:t>
      </w:r>
      <w:r w:rsidRPr="00707CE8">
        <w:rPr>
          <w:rFonts w:eastAsia="Times New Roman"/>
          <w:spacing w:val="-6"/>
          <w:sz w:val="28"/>
          <w:szCs w:val="28"/>
          <w:lang w:val="uk-UA"/>
        </w:rPr>
        <w:t>–</w:t>
      </w:r>
      <w:r w:rsidR="008E6E53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AD5BDB">
        <w:rPr>
          <w:rFonts w:eastAsia="Times New Roman"/>
          <w:spacing w:val="-6"/>
          <w:sz w:val="28"/>
          <w:szCs w:val="28"/>
          <w:lang w:val="uk-UA"/>
        </w:rPr>
        <w:t>Козловська Л.Д.</w:t>
      </w:r>
      <w:r w:rsidR="00AD5BDB" w:rsidRPr="00521D26">
        <w:rPr>
          <w:rFonts w:eastAsia="Times New Roman"/>
          <w:spacing w:val="-6"/>
          <w:sz w:val="28"/>
          <w:szCs w:val="28"/>
          <w:lang w:val="uk-UA"/>
        </w:rPr>
        <w:t xml:space="preserve"> – заступник директора з виховної роботи</w:t>
      </w:r>
      <w:r w:rsidR="00AD5BDB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680AE6" w:rsidRPr="00707CE8">
        <w:rPr>
          <w:rFonts w:eastAsia="Times New Roman"/>
          <w:spacing w:val="-6"/>
          <w:sz w:val="28"/>
          <w:szCs w:val="28"/>
          <w:lang w:val="uk-UA"/>
        </w:rPr>
        <w:tab/>
      </w:r>
    </w:p>
    <w:p w:rsidR="00521D26" w:rsidRPr="00707CE8" w:rsidRDefault="00D6562E" w:rsidP="00903FA5">
      <w:pPr>
        <w:pStyle w:val="a3"/>
        <w:shd w:val="clear" w:color="auto" w:fill="FFFFFF"/>
        <w:spacing w:line="276" w:lineRule="auto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члени комісії :</w:t>
      </w:r>
      <w:r w:rsidR="00680AE6" w:rsidRPr="00707CE8">
        <w:rPr>
          <w:rFonts w:eastAsia="Times New Roman"/>
          <w:spacing w:val="-6"/>
          <w:sz w:val="28"/>
          <w:szCs w:val="28"/>
          <w:lang w:val="uk-UA"/>
        </w:rPr>
        <w:tab/>
      </w:r>
    </w:p>
    <w:p w:rsidR="00903FA5" w:rsidRDefault="00680AE6" w:rsidP="00903FA5">
      <w:pPr>
        <w:pStyle w:val="a3"/>
        <w:shd w:val="clear" w:color="auto" w:fill="FFFFFF"/>
        <w:spacing w:line="276" w:lineRule="auto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proofErr w:type="spellStart"/>
      <w:r>
        <w:rPr>
          <w:rFonts w:eastAsia="Times New Roman"/>
          <w:spacing w:val="-6"/>
          <w:sz w:val="28"/>
          <w:szCs w:val="28"/>
          <w:lang w:val="uk-UA"/>
        </w:rPr>
        <w:t>Слободиська</w:t>
      </w:r>
      <w:proofErr w:type="spellEnd"/>
      <w:r>
        <w:rPr>
          <w:rFonts w:eastAsia="Times New Roman"/>
          <w:spacing w:val="-6"/>
          <w:sz w:val="28"/>
          <w:szCs w:val="28"/>
          <w:lang w:val="uk-UA"/>
        </w:rPr>
        <w:t xml:space="preserve"> С.І</w:t>
      </w:r>
      <w:r w:rsidR="00903FA5">
        <w:rPr>
          <w:rFonts w:eastAsia="Times New Roman"/>
          <w:spacing w:val="-6"/>
          <w:sz w:val="28"/>
          <w:szCs w:val="28"/>
          <w:lang w:val="uk-UA"/>
        </w:rPr>
        <w:t xml:space="preserve">. – вчитель історії, </w:t>
      </w:r>
      <w:r w:rsidR="008E6E53">
        <w:rPr>
          <w:rFonts w:eastAsia="Times New Roman"/>
          <w:spacing w:val="-6"/>
          <w:sz w:val="28"/>
          <w:szCs w:val="28"/>
          <w:lang w:val="uk-UA"/>
        </w:rPr>
        <w:t>голова ПК</w:t>
      </w:r>
      <w:bookmarkStart w:id="0" w:name="_GoBack"/>
      <w:bookmarkEnd w:id="0"/>
    </w:p>
    <w:p w:rsidR="00AD5BDB" w:rsidRDefault="00AD5BDB" w:rsidP="00903FA5">
      <w:pPr>
        <w:pStyle w:val="a3"/>
        <w:shd w:val="clear" w:color="auto" w:fill="FFFFFF"/>
        <w:spacing w:line="276" w:lineRule="auto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 xml:space="preserve">Миронюк Л. В. </w:t>
      </w:r>
      <w:r w:rsidR="00680AE6" w:rsidRPr="00521D26">
        <w:rPr>
          <w:rFonts w:eastAsia="Times New Roman"/>
          <w:spacing w:val="-6"/>
          <w:sz w:val="28"/>
          <w:szCs w:val="28"/>
          <w:lang w:val="uk-UA"/>
        </w:rPr>
        <w:t xml:space="preserve">– заступник директора з </w:t>
      </w:r>
      <w:r>
        <w:rPr>
          <w:rFonts w:eastAsia="Times New Roman"/>
          <w:spacing w:val="-6"/>
          <w:sz w:val="28"/>
          <w:szCs w:val="28"/>
          <w:lang w:val="uk-UA"/>
        </w:rPr>
        <w:t>навчально-</w:t>
      </w:r>
      <w:r w:rsidR="00680AE6" w:rsidRPr="00521D26">
        <w:rPr>
          <w:rFonts w:eastAsia="Times New Roman"/>
          <w:spacing w:val="-6"/>
          <w:sz w:val="28"/>
          <w:szCs w:val="28"/>
          <w:lang w:val="uk-UA"/>
        </w:rPr>
        <w:t>виховної роботи,</w:t>
      </w:r>
    </w:p>
    <w:p w:rsidR="00680AE6" w:rsidRDefault="00680AE6" w:rsidP="00903FA5">
      <w:pPr>
        <w:pStyle w:val="a3"/>
        <w:shd w:val="clear" w:color="auto" w:fill="FFFFFF"/>
        <w:spacing w:line="276" w:lineRule="auto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Волинець Т.М</w:t>
      </w:r>
      <w:r w:rsidRPr="004D1356">
        <w:rPr>
          <w:rFonts w:eastAsia="Times New Roman"/>
          <w:spacing w:val="-6"/>
          <w:sz w:val="28"/>
          <w:szCs w:val="28"/>
          <w:lang w:val="uk-UA"/>
        </w:rPr>
        <w:t xml:space="preserve">. – </w:t>
      </w:r>
      <w:r w:rsidR="00E45F1A">
        <w:rPr>
          <w:rFonts w:eastAsia="Times New Roman"/>
          <w:spacing w:val="-6"/>
          <w:sz w:val="28"/>
          <w:szCs w:val="28"/>
          <w:lang w:val="uk-UA"/>
        </w:rPr>
        <w:t>вчитель початкових класів</w:t>
      </w:r>
    </w:p>
    <w:p w:rsidR="00680AE6" w:rsidRDefault="00AD5BDB" w:rsidP="00903FA5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Миронюк Л.В</w:t>
      </w:r>
      <w:r w:rsidR="00521D26">
        <w:rPr>
          <w:rFonts w:eastAsia="Times New Roman"/>
          <w:spacing w:val="-6"/>
          <w:sz w:val="28"/>
          <w:szCs w:val="28"/>
          <w:lang w:val="uk-UA"/>
        </w:rPr>
        <w:t>.</w:t>
      </w:r>
      <w:r w:rsidR="00680AE6">
        <w:rPr>
          <w:rFonts w:eastAsia="Times New Roman"/>
          <w:spacing w:val="-6"/>
          <w:sz w:val="28"/>
          <w:szCs w:val="28"/>
          <w:lang w:val="uk-UA"/>
        </w:rPr>
        <w:t xml:space="preserve"> скласти графік проходження атестації вчителів та затвердити план роботи атестаційної комісії</w:t>
      </w:r>
      <w:r w:rsidR="00A322EB"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903FA5" w:rsidRPr="00903FA5" w:rsidRDefault="00903FA5" w:rsidP="00903FA5">
      <w:pPr>
        <w:pStyle w:val="a3"/>
        <w:widowControl/>
        <w:numPr>
          <w:ilvl w:val="0"/>
          <w:numId w:val="26"/>
        </w:numPr>
        <w:autoSpaceDE/>
        <w:autoSpaceDN/>
        <w:adjustRightInd/>
        <w:rPr>
          <w:rFonts w:eastAsia="Times New Roman"/>
          <w:sz w:val="28"/>
          <w:szCs w:val="28"/>
          <w:lang w:val="uk-UA"/>
        </w:rPr>
      </w:pPr>
      <w:r w:rsidRPr="00903FA5">
        <w:rPr>
          <w:rFonts w:eastAsia="Times New Roman"/>
          <w:sz w:val="28"/>
          <w:szCs w:val="28"/>
          <w:lang w:val="uk-UA"/>
        </w:rPr>
        <w:t xml:space="preserve">Атестаційній комісії дотримуватись вимог Положення під час атестації </w:t>
      </w:r>
      <w:r>
        <w:rPr>
          <w:rFonts w:eastAsia="Times New Roman"/>
          <w:sz w:val="28"/>
          <w:szCs w:val="28"/>
          <w:lang w:val="uk-UA"/>
        </w:rPr>
        <w:t>педагогічних працівників закладу</w:t>
      </w:r>
      <w:r w:rsidRPr="00903FA5">
        <w:rPr>
          <w:rFonts w:eastAsia="Times New Roman"/>
          <w:sz w:val="28"/>
          <w:szCs w:val="28"/>
          <w:lang w:val="uk-UA"/>
        </w:rPr>
        <w:t xml:space="preserve"> освіти </w:t>
      </w:r>
    </w:p>
    <w:p w:rsidR="00C20B1F" w:rsidRPr="00343417" w:rsidRDefault="00C20B1F" w:rsidP="00C20B1F">
      <w:pPr>
        <w:pStyle w:val="a3"/>
        <w:shd w:val="clear" w:color="auto" w:fill="FFFFFF"/>
        <w:spacing w:line="276" w:lineRule="auto"/>
        <w:ind w:left="1069" w:right="141"/>
        <w:rPr>
          <w:rFonts w:eastAsia="Times New Roman"/>
          <w:spacing w:val="-6"/>
          <w:sz w:val="28"/>
          <w:szCs w:val="28"/>
          <w:lang w:val="uk-UA"/>
        </w:rPr>
      </w:pPr>
    </w:p>
    <w:p w:rsidR="00680AE6" w:rsidRDefault="00C842DA" w:rsidP="00A31325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 xml:space="preserve">Погоджено з ПК              </w:t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 w:rsidR="005F4FA0">
        <w:rPr>
          <w:rFonts w:eastAsia="Times New Roman"/>
          <w:spacing w:val="-6"/>
          <w:sz w:val="28"/>
          <w:szCs w:val="28"/>
          <w:lang w:val="uk-UA"/>
        </w:rPr>
        <w:t>Світлана</w:t>
      </w:r>
      <w:r w:rsidR="00A322EB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5F4FA0">
        <w:rPr>
          <w:rFonts w:eastAsia="Times New Roman"/>
          <w:spacing w:val="-6"/>
          <w:sz w:val="28"/>
          <w:szCs w:val="28"/>
          <w:lang w:val="uk-UA"/>
        </w:rPr>
        <w:t xml:space="preserve"> СЛОБОДИСЬКА</w:t>
      </w:r>
      <w:r w:rsidR="00680AE6"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C20B1F" w:rsidRPr="00BB23E1" w:rsidRDefault="00C20B1F" w:rsidP="00A31325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</w:p>
    <w:p w:rsidR="00680AE6" w:rsidRDefault="005F4FA0" w:rsidP="00680AE6">
      <w:pPr>
        <w:shd w:val="clear" w:color="auto" w:fill="FFFFFF"/>
        <w:ind w:right="141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Директор</w:t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  <w:t xml:space="preserve">                 </w:t>
      </w:r>
      <w:r w:rsidR="00C842DA">
        <w:rPr>
          <w:rFonts w:eastAsia="Times New Roman"/>
          <w:spacing w:val="-6"/>
          <w:sz w:val="28"/>
          <w:szCs w:val="28"/>
          <w:lang w:val="uk-UA"/>
        </w:rPr>
        <w:t xml:space="preserve">     </w:t>
      </w:r>
      <w:r w:rsidR="00D901FD">
        <w:rPr>
          <w:rFonts w:eastAsia="Times New Roman"/>
          <w:spacing w:val="-6"/>
          <w:sz w:val="28"/>
          <w:szCs w:val="28"/>
          <w:lang w:val="uk-UA"/>
        </w:rPr>
        <w:t xml:space="preserve">Марія </w:t>
      </w:r>
      <w:r w:rsidR="00A322EB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D901FD">
        <w:rPr>
          <w:rFonts w:eastAsia="Times New Roman"/>
          <w:spacing w:val="-6"/>
          <w:sz w:val="28"/>
          <w:szCs w:val="28"/>
          <w:lang w:val="uk-UA"/>
        </w:rPr>
        <w:t>МЕДЯНА</w:t>
      </w:r>
      <w:r w:rsidR="00680AE6" w:rsidRPr="00D9146E"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680AE6" w:rsidRDefault="00BB23E1" w:rsidP="00680AE6">
      <w:pPr>
        <w:shd w:val="clear" w:color="auto" w:fill="FFFFFF"/>
        <w:ind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З наказом ознайомлені:</w:t>
      </w:r>
    </w:p>
    <w:p w:rsidR="00346091" w:rsidRPr="00A21D31" w:rsidRDefault="00346091" w:rsidP="00680AE6">
      <w:pPr>
        <w:shd w:val="clear" w:color="auto" w:fill="FFFFFF"/>
        <w:ind w:right="141"/>
        <w:rPr>
          <w:rFonts w:eastAsia="Times New Roman"/>
          <w:spacing w:val="-6"/>
          <w:szCs w:val="28"/>
          <w:lang w:val="uk-UA"/>
        </w:rPr>
        <w:sectPr w:rsidR="00346091" w:rsidRPr="00A21D31" w:rsidSect="00903FA5">
          <w:type w:val="continuous"/>
          <w:pgSz w:w="11906" w:h="16838"/>
          <w:pgMar w:top="709" w:right="849" w:bottom="284" w:left="1701" w:header="708" w:footer="708" w:gutter="0"/>
          <w:cols w:space="708"/>
          <w:docGrid w:linePitch="360"/>
        </w:sectPr>
      </w:pPr>
    </w:p>
    <w:p w:rsidR="00346091" w:rsidRDefault="00346091" w:rsidP="00CF50A6">
      <w:pPr>
        <w:shd w:val="clear" w:color="auto" w:fill="FFFFFF"/>
        <w:ind w:right="141" w:firstLine="567"/>
        <w:rPr>
          <w:rFonts w:eastAsia="Times New Roman"/>
          <w:spacing w:val="-6"/>
          <w:szCs w:val="28"/>
          <w:lang w:val="uk-UA"/>
        </w:rPr>
      </w:pPr>
    </w:p>
    <w:p w:rsidR="00BB23E1" w:rsidRDefault="00D901FD" w:rsidP="00CF50A6">
      <w:pPr>
        <w:shd w:val="clear" w:color="auto" w:fill="FFFFFF"/>
        <w:ind w:right="141" w:firstLine="567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Лариса КОЗЛОВСЬКА</w:t>
      </w:r>
      <w:r w:rsidR="00942E0C">
        <w:rPr>
          <w:rFonts w:eastAsia="Times New Roman"/>
          <w:spacing w:val="-6"/>
          <w:szCs w:val="28"/>
          <w:lang w:val="uk-UA"/>
        </w:rPr>
        <w:tab/>
        <w:t xml:space="preserve"> </w:t>
      </w:r>
    </w:p>
    <w:p w:rsidR="00680AE6" w:rsidRPr="00A21D31" w:rsidRDefault="00680AE6" w:rsidP="00CF50A6">
      <w:pPr>
        <w:shd w:val="clear" w:color="auto" w:fill="FFFFFF"/>
        <w:ind w:right="141" w:firstLine="567"/>
        <w:rPr>
          <w:rFonts w:eastAsia="Times New Roman"/>
          <w:spacing w:val="-6"/>
          <w:szCs w:val="28"/>
          <w:lang w:val="uk-UA"/>
        </w:rPr>
        <w:sectPr w:rsidR="00680AE6" w:rsidRPr="00A21D31" w:rsidSect="00346091">
          <w:type w:val="continuous"/>
          <w:pgSz w:w="11906" w:h="16838"/>
          <w:pgMar w:top="284" w:right="849" w:bottom="284" w:left="1701" w:header="708" w:footer="708" w:gutter="0"/>
          <w:cols w:space="426"/>
          <w:docGrid w:linePitch="360"/>
        </w:sectPr>
      </w:pPr>
    </w:p>
    <w:p w:rsidR="00C20B1F" w:rsidRDefault="00D901FD" w:rsidP="00903FA5">
      <w:pPr>
        <w:shd w:val="clear" w:color="auto" w:fill="FFFFFF"/>
        <w:ind w:right="-284" w:firstLine="1843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Світлана СЛОБОДИСЬКА</w:t>
      </w:r>
    </w:p>
    <w:p w:rsidR="002A10AD" w:rsidRDefault="00D901FD" w:rsidP="00903FA5">
      <w:pPr>
        <w:shd w:val="clear" w:color="auto" w:fill="FFFFFF"/>
        <w:ind w:right="-284" w:firstLine="1843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Тетяна ВОЛИНЕЦЬ</w:t>
      </w:r>
    </w:p>
    <w:p w:rsidR="00CF50A6" w:rsidRDefault="00D7018B" w:rsidP="00903FA5">
      <w:pPr>
        <w:shd w:val="clear" w:color="auto" w:fill="FFFFFF"/>
        <w:ind w:right="-284" w:firstLine="1843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Людмила МИРОНЮК</w:t>
      </w:r>
    </w:p>
    <w:p w:rsidR="00AD5BDB" w:rsidRDefault="00AD5BDB" w:rsidP="00903FA5">
      <w:pPr>
        <w:shd w:val="clear" w:color="auto" w:fill="FFFFFF"/>
        <w:ind w:right="-284" w:firstLine="1843"/>
        <w:rPr>
          <w:rFonts w:eastAsia="Times New Roman"/>
          <w:spacing w:val="-6"/>
          <w:szCs w:val="28"/>
          <w:lang w:val="uk-UA"/>
        </w:rPr>
      </w:pPr>
    </w:p>
    <w:p w:rsidR="00680AE6" w:rsidRDefault="001B28D8" w:rsidP="00903FA5">
      <w:pPr>
        <w:shd w:val="clear" w:color="auto" w:fill="FFFFFF"/>
        <w:ind w:right="-284" w:firstLine="1843"/>
        <w:rPr>
          <w:sz w:val="28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19.</w:t>
      </w:r>
      <w:r w:rsidR="00CF50A6">
        <w:rPr>
          <w:rFonts w:eastAsia="Times New Roman"/>
          <w:spacing w:val="-6"/>
          <w:szCs w:val="28"/>
          <w:lang w:val="uk-UA"/>
        </w:rPr>
        <w:t>0</w:t>
      </w:r>
      <w:r>
        <w:rPr>
          <w:rFonts w:eastAsia="Times New Roman"/>
          <w:spacing w:val="-6"/>
          <w:szCs w:val="28"/>
          <w:lang w:val="uk-UA"/>
        </w:rPr>
        <w:t>9</w:t>
      </w:r>
      <w:r w:rsidR="00CF50A6">
        <w:rPr>
          <w:rFonts w:eastAsia="Times New Roman"/>
          <w:spacing w:val="-6"/>
          <w:szCs w:val="28"/>
          <w:lang w:val="uk-UA"/>
        </w:rPr>
        <w:t>.202</w:t>
      </w:r>
      <w:r w:rsidR="00AD5BDB">
        <w:rPr>
          <w:rFonts w:eastAsia="Times New Roman"/>
          <w:spacing w:val="-6"/>
          <w:szCs w:val="28"/>
          <w:lang w:val="uk-UA"/>
        </w:rPr>
        <w:t>4</w:t>
      </w:r>
    </w:p>
    <w:sectPr w:rsidR="00680AE6" w:rsidSect="0051401E">
      <w:type w:val="continuous"/>
      <w:pgSz w:w="11906" w:h="16838"/>
      <w:pgMar w:top="284" w:right="84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0A9228EF"/>
    <w:multiLevelType w:val="multilevel"/>
    <w:tmpl w:val="BE80D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0E213CEC"/>
    <w:multiLevelType w:val="hybridMultilevel"/>
    <w:tmpl w:val="B044A7DC"/>
    <w:lvl w:ilvl="0" w:tplc="A000B28E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4" w15:restartNumberingAfterBreak="0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264DE"/>
    <w:multiLevelType w:val="hybridMultilevel"/>
    <w:tmpl w:val="F77C17CC"/>
    <w:lvl w:ilvl="0" w:tplc="6E7E6FD6">
      <w:numFmt w:val="bullet"/>
      <w:lvlText w:val="-"/>
      <w:lvlJc w:val="left"/>
      <w:pPr>
        <w:tabs>
          <w:tab w:val="num" w:pos="1860"/>
        </w:tabs>
        <w:ind w:left="18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567D6"/>
    <w:multiLevelType w:val="hybridMultilevel"/>
    <w:tmpl w:val="7B0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9234113"/>
    <w:multiLevelType w:val="hybridMultilevel"/>
    <w:tmpl w:val="535EBBAA"/>
    <w:lvl w:ilvl="0" w:tplc="1DACA3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768405E0"/>
    <w:multiLevelType w:val="hybridMultilevel"/>
    <w:tmpl w:val="4B14BF18"/>
    <w:lvl w:ilvl="0" w:tplc="BB28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4"/>
  </w:num>
  <w:num w:numId="7">
    <w:abstractNumId w:val="22"/>
  </w:num>
  <w:num w:numId="8">
    <w:abstractNumId w:val="12"/>
  </w:num>
  <w:num w:numId="9">
    <w:abstractNumId w:val="5"/>
  </w:num>
  <w:num w:numId="10">
    <w:abstractNumId w:val="16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25"/>
  </w:num>
  <w:num w:numId="16">
    <w:abstractNumId w:val="14"/>
  </w:num>
  <w:num w:numId="17">
    <w:abstractNumId w:val="18"/>
  </w:num>
  <w:num w:numId="18">
    <w:abstractNumId w:val="9"/>
  </w:num>
  <w:num w:numId="19">
    <w:abstractNumId w:val="17"/>
  </w:num>
  <w:num w:numId="20">
    <w:abstractNumId w:val="15"/>
  </w:num>
  <w:num w:numId="21">
    <w:abstractNumId w:val="6"/>
  </w:num>
  <w:num w:numId="22">
    <w:abstractNumId w:val="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"/>
  </w:num>
  <w:num w:numId="2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3"/>
    <w:rsid w:val="000023EB"/>
    <w:rsid w:val="000044EE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74D"/>
    <w:rsid w:val="00050850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725F3"/>
    <w:rsid w:val="000768CC"/>
    <w:rsid w:val="00076B4B"/>
    <w:rsid w:val="0007728C"/>
    <w:rsid w:val="000812AE"/>
    <w:rsid w:val="00081D0E"/>
    <w:rsid w:val="0008539F"/>
    <w:rsid w:val="000853E8"/>
    <w:rsid w:val="000906F6"/>
    <w:rsid w:val="000911DB"/>
    <w:rsid w:val="00092931"/>
    <w:rsid w:val="00095F5A"/>
    <w:rsid w:val="000A06D5"/>
    <w:rsid w:val="000A1ED3"/>
    <w:rsid w:val="000A28B6"/>
    <w:rsid w:val="000A2B73"/>
    <w:rsid w:val="000A35A6"/>
    <w:rsid w:val="000A5E7F"/>
    <w:rsid w:val="000A7C82"/>
    <w:rsid w:val="000B5622"/>
    <w:rsid w:val="000C1225"/>
    <w:rsid w:val="000C60AF"/>
    <w:rsid w:val="000C62EE"/>
    <w:rsid w:val="000D0AE4"/>
    <w:rsid w:val="000D199B"/>
    <w:rsid w:val="000D27EA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12DF1"/>
    <w:rsid w:val="00112F10"/>
    <w:rsid w:val="00113CF7"/>
    <w:rsid w:val="001159F0"/>
    <w:rsid w:val="001175A2"/>
    <w:rsid w:val="0012543C"/>
    <w:rsid w:val="0012671D"/>
    <w:rsid w:val="001368C1"/>
    <w:rsid w:val="001413AA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40C2"/>
    <w:rsid w:val="0019727C"/>
    <w:rsid w:val="001A2631"/>
    <w:rsid w:val="001A2C43"/>
    <w:rsid w:val="001A394D"/>
    <w:rsid w:val="001A7647"/>
    <w:rsid w:val="001B03B1"/>
    <w:rsid w:val="001B28D8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001F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7046"/>
    <w:rsid w:val="00220307"/>
    <w:rsid w:val="00226BDC"/>
    <w:rsid w:val="00232180"/>
    <w:rsid w:val="00232E7C"/>
    <w:rsid w:val="0023684F"/>
    <w:rsid w:val="00241034"/>
    <w:rsid w:val="00250EBA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84280"/>
    <w:rsid w:val="0029499A"/>
    <w:rsid w:val="00297F97"/>
    <w:rsid w:val="002A10AD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A52"/>
    <w:rsid w:val="002D4F2F"/>
    <w:rsid w:val="002D5D11"/>
    <w:rsid w:val="002E042C"/>
    <w:rsid w:val="002E2589"/>
    <w:rsid w:val="002E61D6"/>
    <w:rsid w:val="002E64FC"/>
    <w:rsid w:val="002F099D"/>
    <w:rsid w:val="002F2C0D"/>
    <w:rsid w:val="002F6070"/>
    <w:rsid w:val="002F631E"/>
    <w:rsid w:val="002F7C46"/>
    <w:rsid w:val="00300B92"/>
    <w:rsid w:val="00302CF3"/>
    <w:rsid w:val="0032181E"/>
    <w:rsid w:val="00321CAF"/>
    <w:rsid w:val="003261EA"/>
    <w:rsid w:val="00327820"/>
    <w:rsid w:val="00327E86"/>
    <w:rsid w:val="003343E9"/>
    <w:rsid w:val="003378CA"/>
    <w:rsid w:val="0034170C"/>
    <w:rsid w:val="00343417"/>
    <w:rsid w:val="00346091"/>
    <w:rsid w:val="0035065B"/>
    <w:rsid w:val="00350E23"/>
    <w:rsid w:val="00353EC9"/>
    <w:rsid w:val="003566FD"/>
    <w:rsid w:val="00357A43"/>
    <w:rsid w:val="00360AD0"/>
    <w:rsid w:val="00361925"/>
    <w:rsid w:val="00392F7F"/>
    <w:rsid w:val="003946EE"/>
    <w:rsid w:val="00397765"/>
    <w:rsid w:val="003A0BD1"/>
    <w:rsid w:val="003A154F"/>
    <w:rsid w:val="003A2542"/>
    <w:rsid w:val="003A3300"/>
    <w:rsid w:val="003A44EA"/>
    <w:rsid w:val="003A5C8A"/>
    <w:rsid w:val="003B2C3B"/>
    <w:rsid w:val="003B5314"/>
    <w:rsid w:val="003B5FEC"/>
    <w:rsid w:val="003B7757"/>
    <w:rsid w:val="003C0264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4234"/>
    <w:rsid w:val="00425565"/>
    <w:rsid w:val="00431070"/>
    <w:rsid w:val="004317C8"/>
    <w:rsid w:val="00431ACF"/>
    <w:rsid w:val="00432E80"/>
    <w:rsid w:val="00436699"/>
    <w:rsid w:val="00442041"/>
    <w:rsid w:val="0044317E"/>
    <w:rsid w:val="00443B93"/>
    <w:rsid w:val="00447181"/>
    <w:rsid w:val="00450BD6"/>
    <w:rsid w:val="004528FA"/>
    <w:rsid w:val="00454EB4"/>
    <w:rsid w:val="00456FA7"/>
    <w:rsid w:val="00471ABD"/>
    <w:rsid w:val="004749C1"/>
    <w:rsid w:val="00475706"/>
    <w:rsid w:val="00480788"/>
    <w:rsid w:val="00480B16"/>
    <w:rsid w:val="004834FC"/>
    <w:rsid w:val="0048539E"/>
    <w:rsid w:val="00487335"/>
    <w:rsid w:val="00487B81"/>
    <w:rsid w:val="00493A4F"/>
    <w:rsid w:val="00494B5D"/>
    <w:rsid w:val="004A1074"/>
    <w:rsid w:val="004A11C0"/>
    <w:rsid w:val="004A28B3"/>
    <w:rsid w:val="004B2B50"/>
    <w:rsid w:val="004B3D20"/>
    <w:rsid w:val="004B4732"/>
    <w:rsid w:val="004B5E7A"/>
    <w:rsid w:val="004C0A51"/>
    <w:rsid w:val="004C568B"/>
    <w:rsid w:val="004D564F"/>
    <w:rsid w:val="004E0D0D"/>
    <w:rsid w:val="004E2739"/>
    <w:rsid w:val="004E3B07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DAC"/>
    <w:rsid w:val="00511EE3"/>
    <w:rsid w:val="0051401E"/>
    <w:rsid w:val="00515518"/>
    <w:rsid w:val="005205AB"/>
    <w:rsid w:val="00521D26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3147"/>
    <w:rsid w:val="00554C25"/>
    <w:rsid w:val="005565DE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AF5"/>
    <w:rsid w:val="005B6C79"/>
    <w:rsid w:val="005C2CA9"/>
    <w:rsid w:val="005C3200"/>
    <w:rsid w:val="005C3815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4BA4"/>
    <w:rsid w:val="005F4FA0"/>
    <w:rsid w:val="005F63EE"/>
    <w:rsid w:val="005F7613"/>
    <w:rsid w:val="00601E63"/>
    <w:rsid w:val="00603A64"/>
    <w:rsid w:val="00603CAA"/>
    <w:rsid w:val="0060481C"/>
    <w:rsid w:val="00605764"/>
    <w:rsid w:val="0060653D"/>
    <w:rsid w:val="006114DA"/>
    <w:rsid w:val="006160C0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6D07"/>
    <w:rsid w:val="00664F60"/>
    <w:rsid w:val="006654ED"/>
    <w:rsid w:val="00665D28"/>
    <w:rsid w:val="00667883"/>
    <w:rsid w:val="006679D3"/>
    <w:rsid w:val="00667A77"/>
    <w:rsid w:val="006704DB"/>
    <w:rsid w:val="00671D94"/>
    <w:rsid w:val="0068044B"/>
    <w:rsid w:val="00680AE6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3ECF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E0836"/>
    <w:rsid w:val="006E1ECC"/>
    <w:rsid w:val="006E260C"/>
    <w:rsid w:val="006E6078"/>
    <w:rsid w:val="006F7D1C"/>
    <w:rsid w:val="00701CBC"/>
    <w:rsid w:val="007062BC"/>
    <w:rsid w:val="00707483"/>
    <w:rsid w:val="00707CE8"/>
    <w:rsid w:val="007108E6"/>
    <w:rsid w:val="00714C81"/>
    <w:rsid w:val="00717027"/>
    <w:rsid w:val="00717448"/>
    <w:rsid w:val="00717CB8"/>
    <w:rsid w:val="0072037E"/>
    <w:rsid w:val="007204EB"/>
    <w:rsid w:val="00722A88"/>
    <w:rsid w:val="00725B62"/>
    <w:rsid w:val="00730469"/>
    <w:rsid w:val="007363CA"/>
    <w:rsid w:val="00740D93"/>
    <w:rsid w:val="00745542"/>
    <w:rsid w:val="007463E9"/>
    <w:rsid w:val="0074647D"/>
    <w:rsid w:val="0075282C"/>
    <w:rsid w:val="00760B15"/>
    <w:rsid w:val="00760E91"/>
    <w:rsid w:val="007657D2"/>
    <w:rsid w:val="00770951"/>
    <w:rsid w:val="0077255B"/>
    <w:rsid w:val="00776C5B"/>
    <w:rsid w:val="007900C8"/>
    <w:rsid w:val="00790B70"/>
    <w:rsid w:val="00793A9A"/>
    <w:rsid w:val="00795E67"/>
    <w:rsid w:val="007A370A"/>
    <w:rsid w:val="007B1C4C"/>
    <w:rsid w:val="007B1D9E"/>
    <w:rsid w:val="007B32E8"/>
    <w:rsid w:val="007B5C99"/>
    <w:rsid w:val="007B7404"/>
    <w:rsid w:val="007C075D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6C87"/>
    <w:rsid w:val="008072FA"/>
    <w:rsid w:val="00810896"/>
    <w:rsid w:val="00811A4A"/>
    <w:rsid w:val="008145E5"/>
    <w:rsid w:val="00820637"/>
    <w:rsid w:val="00820842"/>
    <w:rsid w:val="0082164F"/>
    <w:rsid w:val="008263AC"/>
    <w:rsid w:val="008276CA"/>
    <w:rsid w:val="00830B74"/>
    <w:rsid w:val="008345F4"/>
    <w:rsid w:val="0083566E"/>
    <w:rsid w:val="00835CA2"/>
    <w:rsid w:val="008412F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45E8"/>
    <w:rsid w:val="00886F01"/>
    <w:rsid w:val="008902DB"/>
    <w:rsid w:val="008906E8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40E5"/>
    <w:rsid w:val="008C54A7"/>
    <w:rsid w:val="008D0526"/>
    <w:rsid w:val="008D11E4"/>
    <w:rsid w:val="008D2C11"/>
    <w:rsid w:val="008D4C8E"/>
    <w:rsid w:val="008D7C16"/>
    <w:rsid w:val="008D7DC5"/>
    <w:rsid w:val="008E3A03"/>
    <w:rsid w:val="008E43F1"/>
    <w:rsid w:val="008E4CE4"/>
    <w:rsid w:val="008E6E53"/>
    <w:rsid w:val="008E7B9E"/>
    <w:rsid w:val="008F0AF1"/>
    <w:rsid w:val="008F1461"/>
    <w:rsid w:val="008F3558"/>
    <w:rsid w:val="008F3770"/>
    <w:rsid w:val="009018F8"/>
    <w:rsid w:val="009027F0"/>
    <w:rsid w:val="00903FA5"/>
    <w:rsid w:val="0090500D"/>
    <w:rsid w:val="009059DD"/>
    <w:rsid w:val="00905CB6"/>
    <w:rsid w:val="0091108E"/>
    <w:rsid w:val="009115AD"/>
    <w:rsid w:val="00912A1C"/>
    <w:rsid w:val="00917352"/>
    <w:rsid w:val="009206CB"/>
    <w:rsid w:val="00923734"/>
    <w:rsid w:val="00925791"/>
    <w:rsid w:val="00932D1F"/>
    <w:rsid w:val="00937C05"/>
    <w:rsid w:val="00942470"/>
    <w:rsid w:val="00942E0C"/>
    <w:rsid w:val="0094642C"/>
    <w:rsid w:val="009523E7"/>
    <w:rsid w:val="00953973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5466"/>
    <w:rsid w:val="009A0CB4"/>
    <w:rsid w:val="009A2284"/>
    <w:rsid w:val="009A30A0"/>
    <w:rsid w:val="009A74A2"/>
    <w:rsid w:val="009B20AA"/>
    <w:rsid w:val="009B2B94"/>
    <w:rsid w:val="009B5B91"/>
    <w:rsid w:val="009C129D"/>
    <w:rsid w:val="009C48DA"/>
    <w:rsid w:val="009C5A05"/>
    <w:rsid w:val="009D6898"/>
    <w:rsid w:val="009E2FE5"/>
    <w:rsid w:val="009E3D31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742"/>
    <w:rsid w:val="00A06FFB"/>
    <w:rsid w:val="00A10534"/>
    <w:rsid w:val="00A113AC"/>
    <w:rsid w:val="00A130F2"/>
    <w:rsid w:val="00A13626"/>
    <w:rsid w:val="00A15D8F"/>
    <w:rsid w:val="00A16C54"/>
    <w:rsid w:val="00A17254"/>
    <w:rsid w:val="00A1766A"/>
    <w:rsid w:val="00A22012"/>
    <w:rsid w:val="00A223DA"/>
    <w:rsid w:val="00A22952"/>
    <w:rsid w:val="00A24F60"/>
    <w:rsid w:val="00A25537"/>
    <w:rsid w:val="00A31325"/>
    <w:rsid w:val="00A313E7"/>
    <w:rsid w:val="00A322EB"/>
    <w:rsid w:val="00A41320"/>
    <w:rsid w:val="00A413C7"/>
    <w:rsid w:val="00A41F7C"/>
    <w:rsid w:val="00A43E61"/>
    <w:rsid w:val="00A45BF5"/>
    <w:rsid w:val="00A46471"/>
    <w:rsid w:val="00A4765D"/>
    <w:rsid w:val="00A50753"/>
    <w:rsid w:val="00A51A17"/>
    <w:rsid w:val="00A552EA"/>
    <w:rsid w:val="00A57F22"/>
    <w:rsid w:val="00A61930"/>
    <w:rsid w:val="00A61E06"/>
    <w:rsid w:val="00A64293"/>
    <w:rsid w:val="00A64596"/>
    <w:rsid w:val="00A64DC2"/>
    <w:rsid w:val="00A65433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6DEC"/>
    <w:rsid w:val="00A82096"/>
    <w:rsid w:val="00A85387"/>
    <w:rsid w:val="00A93146"/>
    <w:rsid w:val="00AA2651"/>
    <w:rsid w:val="00AA3C70"/>
    <w:rsid w:val="00AA43AB"/>
    <w:rsid w:val="00AA6E0F"/>
    <w:rsid w:val="00AB0FC9"/>
    <w:rsid w:val="00AB2109"/>
    <w:rsid w:val="00AB4BB9"/>
    <w:rsid w:val="00AB565B"/>
    <w:rsid w:val="00AB5F18"/>
    <w:rsid w:val="00AC096B"/>
    <w:rsid w:val="00AC4A3C"/>
    <w:rsid w:val="00AC667B"/>
    <w:rsid w:val="00AD3CC7"/>
    <w:rsid w:val="00AD5BDB"/>
    <w:rsid w:val="00AD726E"/>
    <w:rsid w:val="00AE499C"/>
    <w:rsid w:val="00AF0F53"/>
    <w:rsid w:val="00AF1A31"/>
    <w:rsid w:val="00AF2B84"/>
    <w:rsid w:val="00AF2CFD"/>
    <w:rsid w:val="00AF3253"/>
    <w:rsid w:val="00AF3976"/>
    <w:rsid w:val="00AF6C87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2EA0"/>
    <w:rsid w:val="00B23671"/>
    <w:rsid w:val="00B24122"/>
    <w:rsid w:val="00B250F4"/>
    <w:rsid w:val="00B257BD"/>
    <w:rsid w:val="00B3011B"/>
    <w:rsid w:val="00B30FAB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65E"/>
    <w:rsid w:val="00B637FD"/>
    <w:rsid w:val="00B63B3C"/>
    <w:rsid w:val="00B65487"/>
    <w:rsid w:val="00B66F3B"/>
    <w:rsid w:val="00B7223C"/>
    <w:rsid w:val="00B725ED"/>
    <w:rsid w:val="00B7396D"/>
    <w:rsid w:val="00B81FCB"/>
    <w:rsid w:val="00B84008"/>
    <w:rsid w:val="00B84061"/>
    <w:rsid w:val="00B86B37"/>
    <w:rsid w:val="00B87F7F"/>
    <w:rsid w:val="00B93F4A"/>
    <w:rsid w:val="00B95C36"/>
    <w:rsid w:val="00B97624"/>
    <w:rsid w:val="00BA6D3B"/>
    <w:rsid w:val="00BA7928"/>
    <w:rsid w:val="00BB18C3"/>
    <w:rsid w:val="00BB23E1"/>
    <w:rsid w:val="00BB62C3"/>
    <w:rsid w:val="00BB696A"/>
    <w:rsid w:val="00BC475E"/>
    <w:rsid w:val="00BC6809"/>
    <w:rsid w:val="00BE15CA"/>
    <w:rsid w:val="00BE6E27"/>
    <w:rsid w:val="00BF001A"/>
    <w:rsid w:val="00BF1660"/>
    <w:rsid w:val="00BF1DC1"/>
    <w:rsid w:val="00BF4D6E"/>
    <w:rsid w:val="00C05B8A"/>
    <w:rsid w:val="00C131C5"/>
    <w:rsid w:val="00C1358C"/>
    <w:rsid w:val="00C209C5"/>
    <w:rsid w:val="00C20B1F"/>
    <w:rsid w:val="00C223D5"/>
    <w:rsid w:val="00C22DCE"/>
    <w:rsid w:val="00C25229"/>
    <w:rsid w:val="00C26C3C"/>
    <w:rsid w:val="00C30E96"/>
    <w:rsid w:val="00C32FFE"/>
    <w:rsid w:val="00C43273"/>
    <w:rsid w:val="00C45BDC"/>
    <w:rsid w:val="00C45D40"/>
    <w:rsid w:val="00C4786C"/>
    <w:rsid w:val="00C47B55"/>
    <w:rsid w:val="00C510D4"/>
    <w:rsid w:val="00C51E3B"/>
    <w:rsid w:val="00C52930"/>
    <w:rsid w:val="00C556C5"/>
    <w:rsid w:val="00C559E9"/>
    <w:rsid w:val="00C65EBA"/>
    <w:rsid w:val="00C66759"/>
    <w:rsid w:val="00C77706"/>
    <w:rsid w:val="00C823D7"/>
    <w:rsid w:val="00C83A25"/>
    <w:rsid w:val="00C842DA"/>
    <w:rsid w:val="00C917D3"/>
    <w:rsid w:val="00C92391"/>
    <w:rsid w:val="00C96CAA"/>
    <w:rsid w:val="00C97D6D"/>
    <w:rsid w:val="00CA24AB"/>
    <w:rsid w:val="00CA35CC"/>
    <w:rsid w:val="00CA6962"/>
    <w:rsid w:val="00CB053D"/>
    <w:rsid w:val="00CB113E"/>
    <w:rsid w:val="00CB2A4B"/>
    <w:rsid w:val="00CB3160"/>
    <w:rsid w:val="00CB4437"/>
    <w:rsid w:val="00CB4E2D"/>
    <w:rsid w:val="00CB4F35"/>
    <w:rsid w:val="00CB68D9"/>
    <w:rsid w:val="00CC078C"/>
    <w:rsid w:val="00CC0F04"/>
    <w:rsid w:val="00CC243B"/>
    <w:rsid w:val="00CC3E58"/>
    <w:rsid w:val="00CC7DEA"/>
    <w:rsid w:val="00CD050F"/>
    <w:rsid w:val="00CD3A95"/>
    <w:rsid w:val="00CD58C2"/>
    <w:rsid w:val="00CD5F35"/>
    <w:rsid w:val="00CE1E90"/>
    <w:rsid w:val="00CE3B71"/>
    <w:rsid w:val="00CE5642"/>
    <w:rsid w:val="00CE7C79"/>
    <w:rsid w:val="00CF1BCB"/>
    <w:rsid w:val="00CF50A6"/>
    <w:rsid w:val="00D036DA"/>
    <w:rsid w:val="00D06149"/>
    <w:rsid w:val="00D15551"/>
    <w:rsid w:val="00D177AB"/>
    <w:rsid w:val="00D30849"/>
    <w:rsid w:val="00D379CE"/>
    <w:rsid w:val="00D41919"/>
    <w:rsid w:val="00D41F39"/>
    <w:rsid w:val="00D4327B"/>
    <w:rsid w:val="00D43D60"/>
    <w:rsid w:val="00D44210"/>
    <w:rsid w:val="00D44A2E"/>
    <w:rsid w:val="00D45665"/>
    <w:rsid w:val="00D47991"/>
    <w:rsid w:val="00D51E21"/>
    <w:rsid w:val="00D52AC6"/>
    <w:rsid w:val="00D53D66"/>
    <w:rsid w:val="00D564BB"/>
    <w:rsid w:val="00D57A04"/>
    <w:rsid w:val="00D6194E"/>
    <w:rsid w:val="00D6562E"/>
    <w:rsid w:val="00D659E6"/>
    <w:rsid w:val="00D67FE5"/>
    <w:rsid w:val="00D7018B"/>
    <w:rsid w:val="00D70926"/>
    <w:rsid w:val="00D7114A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1FD"/>
    <w:rsid w:val="00D906A1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3DCA"/>
    <w:rsid w:val="00DC474B"/>
    <w:rsid w:val="00DD39A4"/>
    <w:rsid w:val="00DD7635"/>
    <w:rsid w:val="00DE09AE"/>
    <w:rsid w:val="00DE0F42"/>
    <w:rsid w:val="00DE2949"/>
    <w:rsid w:val="00DE2EFD"/>
    <w:rsid w:val="00DE59E9"/>
    <w:rsid w:val="00DE62D3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49D9"/>
    <w:rsid w:val="00E45F1A"/>
    <w:rsid w:val="00E46DCC"/>
    <w:rsid w:val="00E51481"/>
    <w:rsid w:val="00E53DD8"/>
    <w:rsid w:val="00E55C55"/>
    <w:rsid w:val="00E568A4"/>
    <w:rsid w:val="00E63715"/>
    <w:rsid w:val="00E63CE4"/>
    <w:rsid w:val="00E64028"/>
    <w:rsid w:val="00E65E98"/>
    <w:rsid w:val="00E67864"/>
    <w:rsid w:val="00E755BF"/>
    <w:rsid w:val="00E812CB"/>
    <w:rsid w:val="00E813AE"/>
    <w:rsid w:val="00E815E1"/>
    <w:rsid w:val="00E9050F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E0831"/>
    <w:rsid w:val="00EE478A"/>
    <w:rsid w:val="00EE583E"/>
    <w:rsid w:val="00EE6D49"/>
    <w:rsid w:val="00EE7984"/>
    <w:rsid w:val="00EF3928"/>
    <w:rsid w:val="00F00172"/>
    <w:rsid w:val="00F030C2"/>
    <w:rsid w:val="00F033AA"/>
    <w:rsid w:val="00F03EF1"/>
    <w:rsid w:val="00F048FD"/>
    <w:rsid w:val="00F065D4"/>
    <w:rsid w:val="00F118E2"/>
    <w:rsid w:val="00F13C51"/>
    <w:rsid w:val="00F14EA7"/>
    <w:rsid w:val="00F15E32"/>
    <w:rsid w:val="00F1698B"/>
    <w:rsid w:val="00F234E7"/>
    <w:rsid w:val="00F265D8"/>
    <w:rsid w:val="00F304FF"/>
    <w:rsid w:val="00F30AF9"/>
    <w:rsid w:val="00F34EE2"/>
    <w:rsid w:val="00F37507"/>
    <w:rsid w:val="00F377DF"/>
    <w:rsid w:val="00F42216"/>
    <w:rsid w:val="00F42B25"/>
    <w:rsid w:val="00F51B9C"/>
    <w:rsid w:val="00F556D9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927A4"/>
    <w:rsid w:val="00F93C14"/>
    <w:rsid w:val="00F947DA"/>
    <w:rsid w:val="00F971B3"/>
    <w:rsid w:val="00FA1DC4"/>
    <w:rsid w:val="00FA2DE0"/>
    <w:rsid w:val="00FA47C8"/>
    <w:rsid w:val="00FA4996"/>
    <w:rsid w:val="00FA4A56"/>
    <w:rsid w:val="00FA6928"/>
    <w:rsid w:val="00FA722D"/>
    <w:rsid w:val="00FA7792"/>
    <w:rsid w:val="00FB2C9A"/>
    <w:rsid w:val="00FB4622"/>
    <w:rsid w:val="00FC0C80"/>
    <w:rsid w:val="00FC56FC"/>
    <w:rsid w:val="00FC63A9"/>
    <w:rsid w:val="00FC73EE"/>
    <w:rsid w:val="00FC7525"/>
    <w:rsid w:val="00FC7D98"/>
    <w:rsid w:val="00FC7F15"/>
    <w:rsid w:val="00FD4352"/>
    <w:rsid w:val="00FD505B"/>
    <w:rsid w:val="00FD5807"/>
    <w:rsid w:val="00FD717C"/>
    <w:rsid w:val="00FE06EE"/>
    <w:rsid w:val="00FE0796"/>
    <w:rsid w:val="00FE1F43"/>
    <w:rsid w:val="00FE545B"/>
    <w:rsid w:val="00FE5462"/>
    <w:rsid w:val="00FE7C37"/>
    <w:rsid w:val="00FF0CB3"/>
    <w:rsid w:val="00FF174E"/>
    <w:rsid w:val="00FF31C6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0B3D"/>
  <w15:docId w15:val="{5A5FBB96-E150-4F8B-A9D9-1258CB83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2263-ECE7-4DCA-A408-6DA7CDB0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2024-10-16T11:28:00Z</cp:lastPrinted>
  <dcterms:created xsi:type="dcterms:W3CDTF">2024-09-20T10:46:00Z</dcterms:created>
  <dcterms:modified xsi:type="dcterms:W3CDTF">2024-10-16T11:29:00Z</dcterms:modified>
</cp:coreProperties>
</file>